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0B52A9E2" w:rsidR="005B73BB" w:rsidRPr="008449D4" w:rsidRDefault="00836A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Strategie i techniki przywództwa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0C2CD54C" w:rsidR="005B73BB" w:rsidRDefault="00836A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40BFAEFB" w:rsidR="005B73BB" w:rsidRDefault="00836A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550FF6E2" w:rsidR="005B73BB" w:rsidRDefault="0097340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Studia </w:t>
            </w:r>
            <w:r w:rsidR="00836ABB">
              <w:rPr>
                <w:rFonts w:ascii="Times New Roman" w:hAnsi="Times New Roman"/>
                <w:sz w:val="16"/>
                <w:szCs w:val="16"/>
              </w:rPr>
              <w:t>II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1D876EAB" w:rsidR="005B73BB" w:rsidRPr="00371301" w:rsidRDefault="00991C79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--</w:t>
            </w: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0920ED39" w:rsidR="005B73BB" w:rsidRDefault="00836A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33598D57" w:rsidR="005B73BB" w:rsidRDefault="00836A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1ACC4B05" w:rsidR="005B73BB" w:rsidRDefault="0097340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607F1EB5" w:rsidR="005B73BB" w:rsidRDefault="0097340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13EE266E" w:rsidR="005B73BB" w:rsidRDefault="00991C79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6EB9113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1194020D" w:rsidR="00FA5529" w:rsidRPr="00FA5529" w:rsidRDefault="00E7674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97340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08AB8EE8" w:rsidR="00FA5529" w:rsidRPr="00FA5529" w:rsidRDefault="00E7674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97340C">
              <w:rPr>
                <w:rFonts w:ascii="Times New Roman" w:hAnsi="Times New Roman"/>
                <w:sz w:val="16"/>
                <w:szCs w:val="16"/>
              </w:rPr>
              <w:t>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4B26BB67" w:rsidR="00FA5529" w:rsidRPr="00FA5529" w:rsidRDefault="00836ABB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97340C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64C23231" w:rsidR="00FA5529" w:rsidRPr="00DF5C27" w:rsidRDefault="001B6147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231EDEB1" w:rsidR="00FA5529" w:rsidRDefault="001B6147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2D724DEC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0CC0CEDB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600B9D9F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6A29DE22" w:rsidR="00FA5529" w:rsidRDefault="00FA5529" w:rsidP="00FA5529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56F468C9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2914C151" w:rsidR="00FA5529" w:rsidRPr="00FA5529" w:rsidRDefault="0097340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3524F5F2" w:rsidR="00FA5529" w:rsidRPr="00FA5529" w:rsidRDefault="0097340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464646AA" w:rsidR="00FA5529" w:rsidRPr="00FA5529" w:rsidRDefault="0097340C" w:rsidP="0097340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0E64CA86" w:rsidR="00FA5529" w:rsidRDefault="001B6147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4A13E630" w:rsidR="00FA5529" w:rsidRDefault="001B6147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FA5529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28AA34BF" w:rsidR="00FA5529" w:rsidRPr="00FA5529" w:rsidRDefault="0097340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00951128" w:rsidR="00FA5529" w:rsidRPr="00FA5529" w:rsidRDefault="00AE014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 w:rsidR="0097340C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  <w:r w:rsidR="00FA5529"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 w:rsidR="0097340C">
              <w:rPr>
                <w:rFonts w:ascii="Times New Roman" w:hAnsi="Times New Roman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2277E349" w:rsidR="00FA5529" w:rsidRPr="00FA5529" w:rsidRDefault="00AE014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</w:t>
            </w:r>
            <w:r w:rsidR="00FA5529"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A1AC9" w14:paraId="09EBADC8" w14:textId="77777777" w:rsidTr="002F255E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EA1AC9" w:rsidRDefault="00EA1AC9" w:rsidP="00EA1A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EA1AC9" w:rsidRDefault="00EA1AC9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EA1AC9" w:rsidRDefault="00EA1AC9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7075" w14:textId="7AC98103" w:rsidR="00EA1AC9" w:rsidRPr="006700D1" w:rsidRDefault="004806F2" w:rsidP="00EA1A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0D1">
              <w:rPr>
                <w:rFonts w:ascii="Times New Roman" w:hAnsi="Times New Roman"/>
                <w:color w:val="06022E"/>
                <w:kern w:val="0"/>
                <w:sz w:val="20"/>
                <w:szCs w:val="20"/>
                <w:lang w:eastAsia="pl-PL"/>
              </w:rPr>
              <w:t>Zna i rozumie różne style przywództwa, konsekwencje pozytywnego i negatywnego przywództwa</w:t>
            </w:r>
            <w:r w:rsidR="00F60047">
              <w:rPr>
                <w:rFonts w:ascii="Times New Roman" w:hAnsi="Times New Roman"/>
                <w:color w:val="06022E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14C597CF" w:rsidR="00EA1AC9" w:rsidRPr="00681C02" w:rsidRDefault="00BB05EE" w:rsidP="00EA1AC9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K_W03 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30AB3842" w:rsidR="00EA1AC9" w:rsidRDefault="00BB05EE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A1AC9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EA1AC9" w:rsidRDefault="00EA1AC9" w:rsidP="00EA1AC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EA1AC9" w:rsidRDefault="00EA1AC9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185D9B33" w:rsidR="00EA1AC9" w:rsidRPr="00F60047" w:rsidRDefault="004806F2" w:rsidP="00EA1A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>Zna zasady komunikacji oraz ich znaczenie w efektywnej wymianie informacji w kontekście przywództwa i budowania marki osobistej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ADC36" w14:textId="77777777" w:rsidR="00DF615F" w:rsidRPr="00681C02" w:rsidRDefault="00BB05EE" w:rsidP="00EA1AC9">
            <w:pPr>
              <w:pStyle w:val="Defaul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C02">
              <w:rPr>
                <w:rFonts w:ascii="Times New Roman" w:hAnsi="Times New Roman" w:cs="Times New Roman"/>
                <w:sz w:val="20"/>
                <w:szCs w:val="20"/>
              </w:rPr>
              <w:t>K_W03</w:t>
            </w:r>
          </w:p>
          <w:p w14:paraId="01B2C539" w14:textId="50D8C0D7" w:rsidR="00EA1AC9" w:rsidRPr="00681C02" w:rsidRDefault="00BB05EE" w:rsidP="00EA1AC9">
            <w:pPr>
              <w:pStyle w:val="Defaul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C02">
              <w:rPr>
                <w:rFonts w:ascii="Times New Roman" w:hAnsi="Times New Roman" w:cs="Times New Roman"/>
                <w:sz w:val="20"/>
                <w:szCs w:val="20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339A045C" w:rsidR="00EA1AC9" w:rsidRDefault="00BB05EE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A1AC9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EA1AC9" w:rsidRDefault="00EA1AC9" w:rsidP="00EA1AC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EA1AC9" w:rsidRDefault="00EA1AC9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1F6757CA" w:rsidR="00EA1AC9" w:rsidRPr="006700D1" w:rsidRDefault="004806F2" w:rsidP="00EA1A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0D1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>Zna mechanizmy oraz fazy sytuacji konfliktowej, w tym zachowania ludzi i emocje występujące w trakcie konfliktów</w:t>
            </w:r>
            <w:r w:rsidR="00F60047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6C8ED0DE" w:rsidR="00EA1AC9" w:rsidRPr="00681C02" w:rsidRDefault="00BB05EE" w:rsidP="00EA1AC9">
            <w:pPr>
              <w:pStyle w:val="Defaul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C02">
              <w:rPr>
                <w:rFonts w:ascii="Times New Roman" w:hAnsi="Times New Roman" w:cs="Times New Roman"/>
                <w:sz w:val="20"/>
                <w:szCs w:val="20"/>
              </w:rPr>
              <w:t>K_W03 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36A602BB" w:rsidR="00EA1AC9" w:rsidRDefault="00BB05EE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A1AC9" w14:paraId="3A65231F" w14:textId="77777777" w:rsidTr="00B47B2E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97DE" w14:textId="77777777" w:rsidR="00EA1AC9" w:rsidRDefault="00EA1AC9" w:rsidP="00EA1AC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541" w14:textId="0B13208C" w:rsidR="00EA1AC9" w:rsidRDefault="00EA1AC9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E501" w14:textId="719664EE" w:rsidR="00EA1AC9" w:rsidRPr="006700D1" w:rsidRDefault="004806F2" w:rsidP="00EA1A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0D1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 xml:space="preserve">Zna </w:t>
            </w:r>
            <w:r w:rsidR="00EA1AC9" w:rsidRPr="006700D1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>różnice między coachingiem a mentoringiem, w tym ich definicje, role oraz zastosowanie w kontekście rozwoju jednostek i zespołów.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0A8B" w14:textId="3DEFB8E7" w:rsidR="00EA1AC9" w:rsidRPr="00681C02" w:rsidRDefault="00BB05EE" w:rsidP="00EA1AC9">
            <w:pPr>
              <w:pStyle w:val="Defaul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C02">
              <w:rPr>
                <w:rFonts w:ascii="Times New Roman" w:hAnsi="Times New Roman" w:cs="Times New Roman"/>
                <w:sz w:val="20"/>
                <w:szCs w:val="20"/>
              </w:rPr>
              <w:t>K_W03 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2C4B" w14:textId="19C39A73" w:rsidR="00EA1AC9" w:rsidRDefault="00BB05EE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A1AC9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EA1AC9" w:rsidRDefault="00EA1AC9" w:rsidP="00EA1A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EA1AC9" w:rsidRDefault="00EA1AC9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EA1AC9" w:rsidRDefault="00EA1AC9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5A9F920F" w:rsidR="00EA1AC9" w:rsidRPr="006700D1" w:rsidRDefault="004806F2" w:rsidP="00EA1A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0D1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>Potrafi zastosować różne koncepcje przywództwa w różnych sytuacjach organizacyjnych, dostosowując styl przywództwa do kontekstu</w:t>
            </w:r>
            <w:r w:rsidR="00F60047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E812" w14:textId="77777777" w:rsidR="00EA1AC9" w:rsidRPr="00681C02" w:rsidRDefault="00DF615F" w:rsidP="00EA1AC9">
            <w:pPr>
              <w:pStyle w:val="Defaul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C02">
              <w:rPr>
                <w:rFonts w:ascii="Times New Roman" w:hAnsi="Times New Roman" w:cs="Times New Roman"/>
                <w:sz w:val="20"/>
                <w:szCs w:val="20"/>
              </w:rPr>
              <w:t>K_U01</w:t>
            </w:r>
          </w:p>
          <w:p w14:paraId="0749E598" w14:textId="77777777" w:rsidR="00DF615F" w:rsidRPr="00681C02" w:rsidRDefault="00DF615F" w:rsidP="00EA1AC9">
            <w:pPr>
              <w:pStyle w:val="Defaul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C02">
              <w:rPr>
                <w:rFonts w:ascii="Times New Roman" w:hAnsi="Times New Roman" w:cs="Times New Roman"/>
                <w:sz w:val="20"/>
                <w:szCs w:val="20"/>
              </w:rPr>
              <w:t>K_U09</w:t>
            </w:r>
          </w:p>
          <w:p w14:paraId="2376C66F" w14:textId="36375411" w:rsidR="00DF615F" w:rsidRPr="00681C02" w:rsidRDefault="00DF615F" w:rsidP="00EA1AC9">
            <w:pPr>
              <w:pStyle w:val="Defaul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C02">
              <w:rPr>
                <w:rFonts w:ascii="Times New Roman" w:hAnsi="Times New Roman" w:cs="Times New Roman"/>
                <w:sz w:val="20"/>
                <w:szCs w:val="20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34991BCD" w:rsidR="00EA1AC9" w:rsidRDefault="00BB05EE" w:rsidP="00EA1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4806F2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4806F2" w:rsidRDefault="004806F2" w:rsidP="004806F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4806F2" w:rsidRDefault="004806F2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13D3233C" w:rsidR="004806F2" w:rsidRPr="006700D1" w:rsidRDefault="004806F2" w:rsidP="004806F2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700D1">
              <w:rPr>
                <w:rFonts w:ascii="Times New Roman" w:hAnsi="Times New Roman"/>
                <w:color w:val="06022E"/>
                <w:kern w:val="0"/>
                <w:sz w:val="20"/>
                <w:szCs w:val="20"/>
                <w:lang w:eastAsia="pl-PL"/>
              </w:rPr>
              <w:t>Potrafi wykorzystywać zdobytą wiedzę do rozwiązywania złożonych problemów pojawiających się w pracy zawodowej na stanowisku kierowniczym oraz w roli przywódcy zespołu</w:t>
            </w:r>
            <w:r w:rsidR="00F60047">
              <w:rPr>
                <w:rFonts w:ascii="Times New Roman" w:hAnsi="Times New Roman"/>
                <w:color w:val="06022E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A548" w14:textId="77777777" w:rsidR="004806F2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K_U01</w:t>
            </w:r>
          </w:p>
          <w:p w14:paraId="1B345B8A" w14:textId="77777777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K_U09</w:t>
            </w:r>
          </w:p>
          <w:p w14:paraId="190A9DC4" w14:textId="69E51310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33E192A8" w:rsidR="004806F2" w:rsidRDefault="00BB05EE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4806F2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4806F2" w:rsidRDefault="004806F2" w:rsidP="004806F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4806F2" w:rsidRDefault="004806F2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65605B1A" w:rsidR="004806F2" w:rsidRPr="006700D1" w:rsidRDefault="004806F2" w:rsidP="004806F2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700D1"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eastAsia="pl-PL"/>
              </w:rPr>
              <w:t>Potrafi wykorzystywać potencjał różnorodności w zespole w celu osiągania optymalnych wyników.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954C9" w14:textId="77777777" w:rsidR="004806F2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K_U01</w:t>
            </w:r>
          </w:p>
          <w:p w14:paraId="02DB8660" w14:textId="77777777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K_U09</w:t>
            </w:r>
          </w:p>
          <w:p w14:paraId="01B357D1" w14:textId="371B95F7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2D7E81CB" w:rsidR="004806F2" w:rsidRDefault="00BB05EE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4806F2" w14:paraId="517271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4806F2" w:rsidRDefault="004806F2" w:rsidP="004806F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238DA089" w:rsidR="004806F2" w:rsidRDefault="004806F2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B8E5" w14:textId="25FB7A08" w:rsidR="004806F2" w:rsidRPr="006700D1" w:rsidRDefault="004806F2" w:rsidP="004806F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6700D1">
              <w:rPr>
                <w:rFonts w:cs="Times New Roman"/>
                <w:kern w:val="0"/>
                <w:sz w:val="20"/>
                <w:szCs w:val="20"/>
                <w:lang w:eastAsia="pl-PL"/>
              </w:rPr>
              <w:t xml:space="preserve">Potrafi </w:t>
            </w:r>
            <w:r w:rsidRPr="006700D1">
              <w:rPr>
                <w:rFonts w:cs="Times New Roman"/>
                <w:kern w:val="0"/>
                <w:sz w:val="20"/>
                <w:szCs w:val="20"/>
                <w:lang w:bidi="ar-SA"/>
              </w:rPr>
              <w:t>wyrażać swoje opinie w zakresie problematyki przywództwa i posługiwać się złożonymi</w:t>
            </w:r>
            <w:r w:rsidR="00BB7139" w:rsidRPr="006700D1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i adekwatnymi</w:t>
            </w:r>
            <w:r w:rsidRPr="006700D1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strukturami argumentacyjnymi</w:t>
            </w:r>
            <w:r w:rsidR="00BB7139" w:rsidRPr="006700D1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w sytuacjach negocjacji, perswazji, mediacji oraz budowania zespołu</w:t>
            </w:r>
            <w:r w:rsidR="00F60047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9059C" w14:textId="27983212" w:rsidR="004806F2" w:rsidRPr="00681C02" w:rsidRDefault="00BB05EE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K_U03</w:t>
            </w:r>
          </w:p>
          <w:p w14:paraId="28E21888" w14:textId="6FF768FD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6DF632AF" w:rsidR="004806F2" w:rsidRDefault="00BB05EE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4806F2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4806F2" w:rsidRDefault="004806F2" w:rsidP="004806F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4806F2" w:rsidRDefault="004806F2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4806F2" w:rsidRDefault="004806F2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3B855874" w:rsidR="004806F2" w:rsidRPr="006700D1" w:rsidRDefault="004806F2" w:rsidP="004806F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20"/>
                <w:szCs w:val="20"/>
              </w:rPr>
            </w:pPr>
            <w:r w:rsidRPr="006700D1">
              <w:rPr>
                <w:rFonts w:ascii="Times New Roman" w:hAnsi="Times New Roman"/>
                <w:color w:val="06022E"/>
                <w:kern w:val="0"/>
                <w:sz w:val="20"/>
                <w:szCs w:val="20"/>
                <w:lang w:eastAsia="pl-PL"/>
              </w:rPr>
              <w:t>Dostrzega i realizuje wspólne cele organizacji za pomocą zarządzania talentami, przekazywania wiedzy oraz kierowania zdolnościami grupy oraz inspirowania zespołu w stronę ustalonych wcześniej wyników</w:t>
            </w:r>
            <w:r w:rsidR="00F60047">
              <w:rPr>
                <w:rFonts w:ascii="Times New Roman" w:hAnsi="Times New Roman"/>
                <w:color w:val="06022E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731E" w14:textId="77777777" w:rsidR="004806F2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K_K04</w:t>
            </w:r>
          </w:p>
          <w:p w14:paraId="42F92223" w14:textId="5012F769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K_K05</w:t>
            </w:r>
          </w:p>
          <w:p w14:paraId="5991FCD3" w14:textId="0025BE10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K_K07</w:t>
            </w:r>
          </w:p>
          <w:p w14:paraId="65080491" w14:textId="3DC800F7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19036713" w:rsidR="004806F2" w:rsidRDefault="00BB05EE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4806F2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4806F2" w:rsidRDefault="004806F2" w:rsidP="004806F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4806F2" w:rsidRDefault="004806F2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44E53506" w:rsidR="00802E78" w:rsidRPr="00F60047" w:rsidRDefault="004806F2" w:rsidP="004806F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ascii="Times New Roman" w:hAnsi="Times New Roman"/>
                <w:kern w:val="0"/>
                <w:sz w:val="20"/>
                <w:szCs w:val="20"/>
                <w:lang w:eastAsia="pl-PL"/>
              </w:rPr>
              <w:t>Okazuje szacunek dla kompetencji innych osób, współpracowników, podwładnych, przełożonych, osób spoza organizacji</w:t>
            </w:r>
            <w:r w:rsidR="00F60047">
              <w:rPr>
                <w:rFonts w:ascii="Times New Roman" w:hAnsi="Times New Roman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243EC" w14:textId="77777777" w:rsidR="004806F2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K_K04</w:t>
            </w:r>
          </w:p>
          <w:p w14:paraId="4BD522A9" w14:textId="052FAF7F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K_K07</w:t>
            </w:r>
          </w:p>
          <w:p w14:paraId="03474C83" w14:textId="29C71A0B" w:rsidR="00DF615F" w:rsidRPr="00681C02" w:rsidRDefault="00DF615F" w:rsidP="004806F2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3296155A" w:rsidR="004806F2" w:rsidRDefault="00BB05EE" w:rsidP="004806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802E78" w14:paraId="2A765B35" w14:textId="77777777" w:rsidTr="008955CD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DA27" w14:textId="77777777" w:rsidR="00802E78" w:rsidRDefault="00802E78" w:rsidP="00802E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E8E0" w14:textId="7F0310C9" w:rsidR="00802E78" w:rsidRDefault="00802E78" w:rsidP="00802E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C9FE" w14:textId="696202D5" w:rsidR="00802E78" w:rsidRPr="006700D1" w:rsidRDefault="00802E78" w:rsidP="00802E78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20"/>
                <w:szCs w:val="20"/>
              </w:rPr>
            </w:pPr>
            <w:r w:rsidRPr="006700D1">
              <w:rPr>
                <w:rFonts w:ascii="Times New Roman" w:hAnsi="Times New Roman"/>
                <w:sz w:val="20"/>
                <w:szCs w:val="20"/>
              </w:rPr>
              <w:t>Realizuje zadania zawodowe i przyjmuje właściwe role społeczne, współpracuje w grupie, realizuje zadania indywidualne i grupowe.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CA545" w14:textId="414D3623" w:rsidR="00DF615F" w:rsidRPr="00681C02" w:rsidRDefault="00DF615F" w:rsidP="00802E78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K_K04</w:t>
            </w:r>
          </w:p>
          <w:p w14:paraId="0D117F18" w14:textId="653547DF" w:rsidR="00DF615F" w:rsidRPr="00681C02" w:rsidRDefault="00DF615F" w:rsidP="00802E78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K_K05</w:t>
            </w:r>
          </w:p>
          <w:p w14:paraId="1A19EF6A" w14:textId="4F4CC635" w:rsidR="00DF615F" w:rsidRPr="00681C02" w:rsidRDefault="00DF615F" w:rsidP="00802E78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7CB0" w14:textId="42BDE22E" w:rsidR="00802E78" w:rsidRDefault="00BB05EE" w:rsidP="00802E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802E78" w14:paraId="170AC3CB" w14:textId="77777777" w:rsidTr="008955CD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977C4" w14:textId="77777777" w:rsidR="00802E78" w:rsidRDefault="00802E78" w:rsidP="00802E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43FE4" w14:textId="4C96EF32" w:rsidR="00802E78" w:rsidRDefault="00802E78" w:rsidP="00802E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3F5AE" w14:textId="70138CDA" w:rsidR="00802E78" w:rsidRPr="006700D1" w:rsidRDefault="00802E78" w:rsidP="00802E78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20"/>
                <w:szCs w:val="20"/>
              </w:rPr>
            </w:pPr>
            <w:r w:rsidRPr="006700D1">
              <w:rPr>
                <w:rFonts w:ascii="Times New Roman" w:hAnsi="Times New Roman"/>
                <w:sz w:val="20"/>
                <w:szCs w:val="20"/>
              </w:rPr>
              <w:t>Rozumie potrzebę ciągłego doskonalenia posiadanej wiedzy i kompetencji społecznych.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E4C2" w14:textId="63AB635F" w:rsidR="00802E78" w:rsidRPr="00681C02" w:rsidRDefault="00DF615F" w:rsidP="00802E78">
            <w:pPr>
              <w:pStyle w:val="Standard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1C02">
              <w:rPr>
                <w:rFonts w:ascii="Times New Roman" w:hAnsi="Times New Roman"/>
                <w:sz w:val="20"/>
                <w:szCs w:val="20"/>
              </w:rPr>
              <w:t>K_K02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CA6F" w14:textId="099AD94E" w:rsidR="00802E78" w:rsidRDefault="00BB05EE" w:rsidP="00802E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836ABB">
        <w:tc>
          <w:tcPr>
            <w:tcW w:w="2759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836ABB">
        <w:tc>
          <w:tcPr>
            <w:tcW w:w="2759" w:type="dxa"/>
          </w:tcPr>
          <w:p w14:paraId="357D2724" w14:textId="1CC3C7A9" w:rsidR="009E3C25" w:rsidRPr="00414EE1" w:rsidRDefault="00836ABB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1D53541E" w14:textId="59BF44D6" w:rsidR="009E3C25" w:rsidRPr="00414EE1" w:rsidRDefault="00836ABB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wykorzystaniem prezentacji</w:t>
            </w:r>
          </w:p>
        </w:tc>
      </w:tr>
      <w:tr w:rsidR="009E3C25" w:rsidRPr="00F963EF" w14:paraId="247FBA30" w14:textId="77777777" w:rsidTr="00836ABB">
        <w:tc>
          <w:tcPr>
            <w:tcW w:w="9060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836ABB">
        <w:tc>
          <w:tcPr>
            <w:tcW w:w="9060" w:type="dxa"/>
            <w:gridSpan w:val="2"/>
          </w:tcPr>
          <w:p w14:paraId="026046C2" w14:textId="282FFC4D" w:rsidR="00F9543E" w:rsidRDefault="00E76743" w:rsidP="00AE014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483F3B">
              <w:rPr>
                <w:rFonts w:cs="Times New Roman"/>
                <w:bCs/>
                <w:sz w:val="20"/>
                <w:szCs w:val="20"/>
              </w:rPr>
              <w:t>Kulturowe, antropologiczne oraz aksjologiczne konteksty przywództwa</w:t>
            </w:r>
            <w:r w:rsidR="00F60047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21D989CB" w14:textId="250BD6CA" w:rsidR="006700D1" w:rsidRPr="00483F3B" w:rsidRDefault="006700D1" w:rsidP="006700D1">
            <w:pPr>
              <w:pStyle w:val="Akapitzlist"/>
              <w:widowControl/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802E78" w:rsidRPr="00F963EF" w14:paraId="410622E3" w14:textId="77777777" w:rsidTr="00836ABB">
        <w:tc>
          <w:tcPr>
            <w:tcW w:w="9060" w:type="dxa"/>
            <w:gridSpan w:val="2"/>
          </w:tcPr>
          <w:p w14:paraId="25E443B4" w14:textId="53EED6A3" w:rsidR="00802E78" w:rsidRPr="00483F3B" w:rsidRDefault="00802E78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</w:pPr>
            <w:r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Koncepcje przywództwa i ich praktyczne zastosowanie</w:t>
            </w:r>
            <w:r w:rsidR="00F60047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802E78" w:rsidRPr="00F963EF" w14:paraId="7B783382" w14:textId="77777777" w:rsidTr="00836ABB">
        <w:tc>
          <w:tcPr>
            <w:tcW w:w="9060" w:type="dxa"/>
            <w:gridSpan w:val="2"/>
          </w:tcPr>
          <w:p w14:paraId="7271312B" w14:textId="0CACFBB1" w:rsidR="00802E78" w:rsidRPr="00483F3B" w:rsidRDefault="00802E78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</w:pPr>
            <w:r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Komunikacja i kultura organizacyjna w przywództwie</w:t>
            </w:r>
            <w:r w:rsidR="00F60047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802E78" w:rsidRPr="00F963EF" w14:paraId="0470C24C" w14:textId="77777777" w:rsidTr="00836ABB">
        <w:tc>
          <w:tcPr>
            <w:tcW w:w="9060" w:type="dxa"/>
            <w:gridSpan w:val="2"/>
          </w:tcPr>
          <w:p w14:paraId="739DB68A" w14:textId="63406BEC" w:rsidR="00802E78" w:rsidRPr="00483F3B" w:rsidRDefault="00AE0143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</w:pPr>
            <w:r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 xml:space="preserve">Budowanie </w:t>
            </w:r>
            <w:r w:rsidR="00802E78"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autorytetu lidera, wizerunku i marki osobistej</w:t>
            </w:r>
            <w:r w:rsidR="00F60047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AE0143" w:rsidRPr="00F963EF" w14:paraId="5779DF92" w14:textId="77777777" w:rsidTr="00836ABB">
        <w:tc>
          <w:tcPr>
            <w:tcW w:w="9060" w:type="dxa"/>
            <w:gridSpan w:val="2"/>
          </w:tcPr>
          <w:p w14:paraId="129ACB67" w14:textId="39792689" w:rsidR="00AE0143" w:rsidRPr="00483F3B" w:rsidRDefault="00AE0143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</w:pPr>
            <w:r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Budowanie zaufania i autentyczności w komunikacji lidera</w:t>
            </w:r>
            <w:r w:rsidR="00F60047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802E78" w:rsidRPr="00F963EF" w14:paraId="24CB08CA" w14:textId="77777777" w:rsidTr="00836ABB">
        <w:tc>
          <w:tcPr>
            <w:tcW w:w="9060" w:type="dxa"/>
            <w:gridSpan w:val="2"/>
          </w:tcPr>
          <w:p w14:paraId="6CC38B7C" w14:textId="77C81B86" w:rsidR="00802E78" w:rsidRPr="00483F3B" w:rsidRDefault="00802E78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</w:pPr>
            <w:r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Coaching i mentoring jako narzędzia rozwoju przywództwa</w:t>
            </w:r>
            <w:r w:rsidR="00F60047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836ABB" w:rsidRPr="00F963EF" w14:paraId="1BA05656" w14:textId="77777777" w:rsidTr="00836ABB">
        <w:tc>
          <w:tcPr>
            <w:tcW w:w="9060" w:type="dxa"/>
            <w:gridSpan w:val="2"/>
          </w:tcPr>
          <w:p w14:paraId="67B4BC15" w14:textId="52D4E801" w:rsidR="00836ABB" w:rsidRPr="006700D1" w:rsidRDefault="00AE0143" w:rsidP="006700D1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 w:line="259" w:lineRule="auto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 w:bidi="ar-SA"/>
              </w:rPr>
            </w:pPr>
            <w:r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 w:bidi="ar-SA"/>
              </w:rPr>
              <w:t>Dynamika rozwoju zespołu i jej wpływ na skuteczność współpracy</w:t>
            </w:r>
            <w:r w:rsidR="00F60047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 w:bidi="ar-SA"/>
              </w:rPr>
              <w:t>.</w:t>
            </w:r>
          </w:p>
        </w:tc>
      </w:tr>
      <w:tr w:rsidR="00AE0143" w:rsidRPr="00F963EF" w14:paraId="393FF43E" w14:textId="77777777" w:rsidTr="00836ABB">
        <w:tc>
          <w:tcPr>
            <w:tcW w:w="9060" w:type="dxa"/>
            <w:gridSpan w:val="2"/>
          </w:tcPr>
          <w:p w14:paraId="2DAF4D94" w14:textId="4CD53FCF" w:rsidR="00AE0143" w:rsidRPr="00483F3B" w:rsidRDefault="00AE0143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 w:line="259" w:lineRule="auto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 w:bidi="ar-SA"/>
              </w:rPr>
            </w:pPr>
            <w:r w:rsidRPr="00483F3B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 w:bidi="ar-SA"/>
              </w:rPr>
              <w:t>Efektywność zespołowa i wspólna odpowiedzialność</w:t>
            </w:r>
            <w:r w:rsidR="00F60047"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 w:bidi="ar-SA"/>
              </w:rPr>
              <w:t>.</w:t>
            </w:r>
          </w:p>
        </w:tc>
      </w:tr>
      <w:tr w:rsidR="00AE0143" w:rsidRPr="00F963EF" w14:paraId="1877A52C" w14:textId="77777777" w:rsidTr="00836ABB">
        <w:tc>
          <w:tcPr>
            <w:tcW w:w="9060" w:type="dxa"/>
            <w:gridSpan w:val="2"/>
          </w:tcPr>
          <w:p w14:paraId="70CA359C" w14:textId="43964DF3" w:rsidR="00AE0143" w:rsidRPr="00483F3B" w:rsidRDefault="00AE0143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color w:val="212529"/>
                <w:kern w:val="0"/>
                <w:sz w:val="20"/>
                <w:szCs w:val="20"/>
                <w:lang w:eastAsia="pl-PL"/>
              </w:rPr>
            </w:pPr>
            <w:r w:rsidRPr="00483F3B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Networking strategiczny. Efektywne metody budowania sieci kontaktów</w:t>
            </w:r>
            <w:r w:rsidR="00F60047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.</w:t>
            </w:r>
          </w:p>
        </w:tc>
      </w:tr>
      <w:tr w:rsidR="00AE0143" w:rsidRPr="00F963EF" w14:paraId="5EC6CC85" w14:textId="77777777" w:rsidTr="00836ABB">
        <w:tc>
          <w:tcPr>
            <w:tcW w:w="9060" w:type="dxa"/>
            <w:gridSpan w:val="2"/>
          </w:tcPr>
          <w:p w14:paraId="75C9EE45" w14:textId="78392DE7" w:rsidR="00AE0143" w:rsidRPr="00483F3B" w:rsidRDefault="00AE0143" w:rsidP="00AE0143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 w:line="259" w:lineRule="auto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483F3B">
              <w:rPr>
                <w:rFonts w:cs="Times New Roman"/>
                <w:bCs/>
                <w:kern w:val="0"/>
                <w:sz w:val="20"/>
                <w:szCs w:val="20"/>
                <w:lang w:bidi="ar-SA"/>
              </w:rPr>
              <w:t>Przywództwo a innowacyjność. Strategie zarządzania zmianą</w:t>
            </w:r>
            <w:r w:rsidR="00F60047">
              <w:rPr>
                <w:rFonts w:cs="Times New Roman"/>
                <w:bCs/>
                <w:kern w:val="0"/>
                <w:sz w:val="20"/>
                <w:szCs w:val="20"/>
                <w:lang w:bidi="ar-SA"/>
              </w:rPr>
              <w:t>.</w:t>
            </w:r>
          </w:p>
        </w:tc>
      </w:tr>
    </w:tbl>
    <w:p w14:paraId="4525D20F" w14:textId="77777777" w:rsidR="009E3C25" w:rsidRPr="00F963EF" w:rsidRDefault="009E3C25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9E3C25" w:rsidRPr="00F963EF" w14:paraId="628DA06F" w14:textId="77777777" w:rsidTr="00836ABB">
        <w:tc>
          <w:tcPr>
            <w:tcW w:w="2764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6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836ABB">
        <w:tc>
          <w:tcPr>
            <w:tcW w:w="2764" w:type="dxa"/>
          </w:tcPr>
          <w:p w14:paraId="6E50B3FD" w14:textId="43690C85" w:rsidR="009E3C25" w:rsidRPr="00414EE1" w:rsidRDefault="00681C02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296" w:type="dxa"/>
          </w:tcPr>
          <w:p w14:paraId="2915DFCE" w14:textId="468EAB6C" w:rsidR="009E3C25" w:rsidRPr="00732EBB" w:rsidRDefault="004E3902" w:rsidP="00EA3238">
            <w:pPr>
              <w:rPr>
                <w:bCs/>
                <w:sz w:val="20"/>
                <w:szCs w:val="20"/>
              </w:rPr>
            </w:pPr>
            <w:r w:rsidRPr="00B04730">
              <w:rPr>
                <w:bCs/>
                <w:i/>
                <w:iCs/>
                <w:sz w:val="20"/>
                <w:szCs w:val="20"/>
              </w:rPr>
              <w:t xml:space="preserve">Case </w:t>
            </w:r>
            <w:proofErr w:type="spellStart"/>
            <w:r w:rsidRPr="00B04730">
              <w:rPr>
                <w:bCs/>
                <w:i/>
                <w:iCs/>
                <w:sz w:val="20"/>
                <w:szCs w:val="20"/>
              </w:rPr>
              <w:t>study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r w:rsidR="00B04730">
              <w:rPr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yskusja</w:t>
            </w:r>
            <w:r w:rsidR="00B04730">
              <w:rPr>
                <w:bCs/>
                <w:sz w:val="20"/>
                <w:szCs w:val="20"/>
              </w:rPr>
              <w:t>, realizacja zadań grupowych</w:t>
            </w:r>
          </w:p>
        </w:tc>
      </w:tr>
      <w:tr w:rsidR="009E3C25" w:rsidRPr="00F963EF" w14:paraId="65043A53" w14:textId="77777777" w:rsidTr="00836ABB">
        <w:tc>
          <w:tcPr>
            <w:tcW w:w="9060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5336C079" w14:textId="77777777" w:rsidTr="00836ABB">
        <w:tc>
          <w:tcPr>
            <w:tcW w:w="9060" w:type="dxa"/>
            <w:gridSpan w:val="2"/>
          </w:tcPr>
          <w:p w14:paraId="6E2D1976" w14:textId="44A2F3D3" w:rsidR="00EC034A" w:rsidRPr="006700D1" w:rsidRDefault="00BB7139" w:rsidP="00991C79">
            <w:pPr>
              <w:pStyle w:val="Akapitzlist"/>
              <w:numPr>
                <w:ilvl w:val="0"/>
                <w:numId w:val="8"/>
              </w:numPr>
              <w:spacing w:after="90"/>
              <w:rPr>
                <w:rFonts w:eastAsia="Times New Roman" w:cs="Times New Roman"/>
                <w:color w:val="06022E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eastAsia="Times New Roman" w:cs="Times New Roman"/>
                <w:color w:val="06022E"/>
                <w:kern w:val="0"/>
                <w:sz w:val="20"/>
                <w:szCs w:val="20"/>
                <w:lang w:eastAsia="pl-PL"/>
              </w:rPr>
              <w:t>Kształtowanie cech i kompetencji przywódcy</w:t>
            </w:r>
            <w:r w:rsidR="006700D1" w:rsidRPr="006700D1">
              <w:rPr>
                <w:rFonts w:eastAsia="Times New Roman" w:cs="Times New Roman"/>
                <w:color w:val="06022E"/>
                <w:kern w:val="0"/>
                <w:sz w:val="20"/>
                <w:szCs w:val="20"/>
                <w:lang w:eastAsia="pl-PL"/>
              </w:rPr>
              <w:t>.</w:t>
            </w:r>
            <w:r w:rsidR="006700D1" w:rsidRPr="006700D1">
              <w:rPr>
                <w:rFonts w:ascii="DejaVuSansCondensed" w:hAnsi="DejaVuSansCondensed" w:cs="DejaVuSansCondensed"/>
                <w:kern w:val="0"/>
                <w:sz w:val="20"/>
                <w:szCs w:val="20"/>
                <w:lang w:bidi="ar-SA"/>
              </w:rPr>
              <w:t xml:space="preserve"> </w:t>
            </w:r>
            <w:r w:rsidR="006700D1" w:rsidRPr="006700D1">
              <w:rPr>
                <w:rFonts w:cs="Times New Roman"/>
                <w:kern w:val="0"/>
                <w:sz w:val="20"/>
                <w:szCs w:val="20"/>
                <w:lang w:bidi="ar-SA"/>
              </w:rPr>
              <w:t>Uczenie się przywództwa.</w:t>
            </w:r>
          </w:p>
        </w:tc>
      </w:tr>
      <w:tr w:rsidR="00AE0143" w:rsidRPr="00F963EF" w14:paraId="267EAC0B" w14:textId="77777777" w:rsidTr="00836ABB">
        <w:tc>
          <w:tcPr>
            <w:tcW w:w="9060" w:type="dxa"/>
            <w:gridSpan w:val="2"/>
          </w:tcPr>
          <w:p w14:paraId="31D3D427" w14:textId="3A70B7B3" w:rsidR="00AE0143" w:rsidRPr="006700D1" w:rsidRDefault="00AE0143" w:rsidP="00BB7139">
            <w:pPr>
              <w:pStyle w:val="Akapitzlist"/>
              <w:numPr>
                <w:ilvl w:val="0"/>
                <w:numId w:val="8"/>
              </w:numPr>
              <w:spacing w:after="90"/>
              <w:rPr>
                <w:rFonts w:eastAsia="Times New Roman" w:cs="Times New Roman"/>
                <w:color w:val="06022E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eastAsia="Times New Roman" w:cs="Times New Roman"/>
                <w:color w:val="06022E"/>
                <w:kern w:val="0"/>
                <w:sz w:val="20"/>
                <w:szCs w:val="20"/>
                <w:lang w:eastAsia="pl-PL"/>
              </w:rPr>
              <w:t>Pozytywne przywództwo, wizjonerskie przywództwo, charyzmatyczne przywództwo, przywództwo służebne, przywództwo narcystyczne. Ciemne strony przywództwa i destrukcyjne zachowania liderów</w:t>
            </w:r>
            <w:r w:rsidR="00F60047">
              <w:rPr>
                <w:rFonts w:eastAsia="Times New Roman" w:cs="Times New Roman"/>
                <w:color w:val="06022E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836ABB" w:rsidRPr="00F963EF" w14:paraId="0E74E55A" w14:textId="77777777" w:rsidTr="00836ABB">
        <w:tc>
          <w:tcPr>
            <w:tcW w:w="9060" w:type="dxa"/>
            <w:gridSpan w:val="2"/>
          </w:tcPr>
          <w:p w14:paraId="56AEE430" w14:textId="114423E6" w:rsidR="00836ABB" w:rsidRPr="006700D1" w:rsidRDefault="00802E78" w:rsidP="006700D1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Budowanie zaufania i autentyczności w komunikacji lidera. Skuteczne udzielanie i przyjmowanie informacji zwrotnej</w:t>
            </w:r>
            <w:r w:rsidR="00F60047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BB7139" w:rsidRPr="00F963EF" w14:paraId="39976DD0" w14:textId="77777777" w:rsidTr="00836ABB">
        <w:tc>
          <w:tcPr>
            <w:tcW w:w="9060" w:type="dxa"/>
            <w:gridSpan w:val="2"/>
          </w:tcPr>
          <w:p w14:paraId="36356604" w14:textId="7E21E82C" w:rsidR="00BB7139" w:rsidRPr="006700D1" w:rsidRDefault="00802E78" w:rsidP="006700D1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cs="Times New Roman"/>
                <w:bCs/>
                <w:sz w:val="20"/>
                <w:szCs w:val="20"/>
              </w:rPr>
              <w:t xml:space="preserve">Empowerment. </w:t>
            </w:r>
            <w:r w:rsidRPr="006700D1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 xml:space="preserve">Tworzenie kultury </w:t>
            </w:r>
            <w:proofErr w:type="spellStart"/>
            <w:r w:rsidRPr="006700D1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coachingowej</w:t>
            </w:r>
            <w:proofErr w:type="spellEnd"/>
            <w:r w:rsidRPr="006700D1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 xml:space="preserve"> i mentorskiej w organizacji</w:t>
            </w:r>
            <w:r w:rsidR="00F60047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BB7139" w:rsidRPr="00F963EF" w14:paraId="56CAFB78" w14:textId="77777777" w:rsidTr="00836ABB">
        <w:tc>
          <w:tcPr>
            <w:tcW w:w="9060" w:type="dxa"/>
            <w:gridSpan w:val="2"/>
          </w:tcPr>
          <w:p w14:paraId="565FBAA5" w14:textId="75D4D3F8" w:rsidR="00BB7139" w:rsidRDefault="00802E78" w:rsidP="00AE0143">
            <w:pPr>
              <w:pStyle w:val="Akapitzlist"/>
              <w:widowControl/>
              <w:numPr>
                <w:ilvl w:val="0"/>
                <w:numId w:val="8"/>
              </w:numPr>
              <w:tabs>
                <w:tab w:val="left" w:pos="3018"/>
                <w:tab w:val="left" w:pos="4248"/>
              </w:tabs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6700D1">
              <w:rPr>
                <w:rFonts w:cs="Times New Roman"/>
                <w:bCs/>
                <w:sz w:val="20"/>
                <w:szCs w:val="20"/>
              </w:rPr>
              <w:t>Przywództwo sytuacyjne</w:t>
            </w:r>
            <w:r w:rsidR="00AE0143" w:rsidRPr="006700D1">
              <w:rPr>
                <w:rFonts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AE0143" w:rsidRPr="006700D1">
              <w:rPr>
                <w:rFonts w:cs="Times New Roman"/>
                <w:bCs/>
                <w:sz w:val="20"/>
                <w:szCs w:val="20"/>
              </w:rPr>
              <w:t>Samoprzywództwo</w:t>
            </w:r>
            <w:proofErr w:type="spellEnd"/>
            <w:r w:rsidR="00AE0143" w:rsidRPr="006700D1">
              <w:rPr>
                <w:rFonts w:cs="Times New Roman"/>
                <w:bCs/>
                <w:sz w:val="20"/>
                <w:szCs w:val="20"/>
              </w:rPr>
              <w:t xml:space="preserve">. Przywództwo </w:t>
            </w:r>
            <w:r w:rsidR="006700D1" w:rsidRPr="006700D1">
              <w:rPr>
                <w:rFonts w:cs="Times New Roman"/>
                <w:bCs/>
                <w:sz w:val="20"/>
                <w:szCs w:val="20"/>
              </w:rPr>
              <w:t>o</w:t>
            </w:r>
            <w:r w:rsidR="00AE0143" w:rsidRPr="006700D1">
              <w:rPr>
                <w:rFonts w:cs="Times New Roman"/>
                <w:bCs/>
                <w:sz w:val="20"/>
                <w:szCs w:val="20"/>
              </w:rPr>
              <w:t>rganizacyjne</w:t>
            </w:r>
            <w:r w:rsidR="00F60047">
              <w:rPr>
                <w:rFonts w:cs="Times New Roman"/>
                <w:bCs/>
                <w:sz w:val="20"/>
                <w:szCs w:val="20"/>
              </w:rPr>
              <w:t>.</w:t>
            </w:r>
            <w:r w:rsidR="00BB7139" w:rsidRPr="006700D1">
              <w:rPr>
                <w:rFonts w:cs="Times New Roman"/>
                <w:bCs/>
                <w:sz w:val="20"/>
                <w:szCs w:val="20"/>
              </w:rPr>
              <w:tab/>
            </w:r>
          </w:p>
          <w:p w14:paraId="4533297A" w14:textId="37FFD0E6" w:rsidR="006700D1" w:rsidRPr="006700D1" w:rsidRDefault="006700D1" w:rsidP="006700D1">
            <w:pPr>
              <w:pStyle w:val="Akapitzlist"/>
              <w:widowControl/>
              <w:tabs>
                <w:tab w:val="left" w:pos="3018"/>
                <w:tab w:val="left" w:pos="4248"/>
              </w:tabs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BB7139" w:rsidRPr="00F963EF" w14:paraId="067B0089" w14:textId="77777777" w:rsidTr="00836ABB">
        <w:tc>
          <w:tcPr>
            <w:tcW w:w="9060" w:type="dxa"/>
            <w:gridSpan w:val="2"/>
          </w:tcPr>
          <w:p w14:paraId="590A9821" w14:textId="00D4D832" w:rsidR="00BB7139" w:rsidRPr="006700D1" w:rsidRDefault="00483F3B" w:rsidP="00483F3B">
            <w:pPr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Facylitacja procesu grupowego i role lidera w zespole</w:t>
            </w:r>
            <w:r w:rsidR="00F60047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BB7139" w:rsidRPr="00F963EF" w14:paraId="1E53F375" w14:textId="77777777" w:rsidTr="00836ABB">
        <w:tc>
          <w:tcPr>
            <w:tcW w:w="9060" w:type="dxa"/>
            <w:gridSpan w:val="2"/>
          </w:tcPr>
          <w:p w14:paraId="153145EB" w14:textId="00769676" w:rsidR="00BB7139" w:rsidRPr="006700D1" w:rsidRDefault="00483F3B" w:rsidP="00483F3B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6700D1">
              <w:rPr>
                <w:rFonts w:cs="Times New Roman"/>
                <w:kern w:val="0"/>
                <w:sz w:val="20"/>
                <w:szCs w:val="20"/>
                <w:lang w:bidi="ar-SA"/>
              </w:rPr>
              <w:t>Przywództwo w uczącej się organizacji</w:t>
            </w:r>
            <w:r w:rsidR="00F60047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BB7139" w:rsidRPr="00F963EF" w14:paraId="76095499" w14:textId="77777777" w:rsidTr="00836ABB">
        <w:tc>
          <w:tcPr>
            <w:tcW w:w="9060" w:type="dxa"/>
            <w:gridSpan w:val="2"/>
          </w:tcPr>
          <w:p w14:paraId="7F22D319" w14:textId="6076EB5B" w:rsidR="00BB7139" w:rsidRPr="006700D1" w:rsidRDefault="00483F3B" w:rsidP="00991C79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spacing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</w:pPr>
            <w:r w:rsidRPr="006700D1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Strategie i techniki rozwiązywania konfliktów w zespole</w:t>
            </w:r>
            <w:r w:rsidR="00F60047">
              <w:rPr>
                <w:rFonts w:eastAsia="Times New Roman" w:cs="Times New Roman"/>
                <w:color w:val="212529"/>
                <w:kern w:val="0"/>
                <w:sz w:val="20"/>
                <w:szCs w:val="20"/>
                <w:lang w:eastAsia="pl-PL"/>
              </w:rPr>
              <w:t>.</w:t>
            </w:r>
          </w:p>
        </w:tc>
      </w:tr>
    </w:tbl>
    <w:p w14:paraId="7682BE7E" w14:textId="77777777" w:rsidR="009E3C25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p w14:paraId="2946E64B" w14:textId="09E29A9A" w:rsidR="005B73BB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196AE59" w14:textId="77777777" w:rsidR="005B73BB" w:rsidRDefault="005B73BB">
      <w:pPr>
        <w:pStyle w:val="Standard"/>
      </w:pPr>
    </w:p>
    <w:sectPr w:rsidR="005B73B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EAAE" w14:textId="77777777" w:rsidR="00A4013E" w:rsidRDefault="00A4013E">
      <w:r>
        <w:separator/>
      </w:r>
    </w:p>
  </w:endnote>
  <w:endnote w:type="continuationSeparator" w:id="0">
    <w:p w14:paraId="192CEC76" w14:textId="77777777" w:rsidR="00A4013E" w:rsidRDefault="00A4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E933D" w14:textId="77777777" w:rsidR="00A4013E" w:rsidRDefault="00A4013E">
      <w:r>
        <w:rPr>
          <w:color w:val="000000"/>
        </w:rPr>
        <w:separator/>
      </w:r>
    </w:p>
  </w:footnote>
  <w:footnote w:type="continuationSeparator" w:id="0">
    <w:p w14:paraId="0AD85A4C" w14:textId="77777777" w:rsidR="00A4013E" w:rsidRDefault="00A4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56A44"/>
    <w:multiLevelType w:val="multilevel"/>
    <w:tmpl w:val="243C6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6528D6"/>
    <w:multiLevelType w:val="multilevel"/>
    <w:tmpl w:val="868C1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6C4069"/>
    <w:multiLevelType w:val="multilevel"/>
    <w:tmpl w:val="8A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791130"/>
    <w:multiLevelType w:val="hybridMultilevel"/>
    <w:tmpl w:val="8CC00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83801"/>
    <w:multiLevelType w:val="multilevel"/>
    <w:tmpl w:val="60BC6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B44BC3"/>
    <w:multiLevelType w:val="multilevel"/>
    <w:tmpl w:val="801C3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F1E04"/>
    <w:multiLevelType w:val="multilevel"/>
    <w:tmpl w:val="868C1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D23BA8"/>
    <w:multiLevelType w:val="multilevel"/>
    <w:tmpl w:val="868C1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6260707">
    <w:abstractNumId w:val="6"/>
  </w:num>
  <w:num w:numId="2" w16cid:durableId="1809400541">
    <w:abstractNumId w:val="0"/>
  </w:num>
  <w:num w:numId="3" w16cid:durableId="1922711105">
    <w:abstractNumId w:val="1"/>
  </w:num>
  <w:num w:numId="4" w16cid:durableId="813914267">
    <w:abstractNumId w:val="5"/>
  </w:num>
  <w:num w:numId="5" w16cid:durableId="1624075278">
    <w:abstractNumId w:val="2"/>
  </w:num>
  <w:num w:numId="6" w16cid:durableId="1008289071">
    <w:abstractNumId w:val="7"/>
  </w:num>
  <w:num w:numId="7" w16cid:durableId="1349257344">
    <w:abstractNumId w:val="8"/>
  </w:num>
  <w:num w:numId="8" w16cid:durableId="563874360">
    <w:abstractNumId w:val="3"/>
  </w:num>
  <w:num w:numId="9" w16cid:durableId="1443528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61D0D"/>
    <w:rsid w:val="000F35FB"/>
    <w:rsid w:val="001217BC"/>
    <w:rsid w:val="00180519"/>
    <w:rsid w:val="00185CA1"/>
    <w:rsid w:val="001940FB"/>
    <w:rsid w:val="001B188F"/>
    <w:rsid w:val="001B4F02"/>
    <w:rsid w:val="001B6147"/>
    <w:rsid w:val="001B7905"/>
    <w:rsid w:val="001D3562"/>
    <w:rsid w:val="001E0C5A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632E9"/>
    <w:rsid w:val="00371301"/>
    <w:rsid w:val="003A41A0"/>
    <w:rsid w:val="003D46E5"/>
    <w:rsid w:val="00415FFE"/>
    <w:rsid w:val="00421CC2"/>
    <w:rsid w:val="00432794"/>
    <w:rsid w:val="004806F2"/>
    <w:rsid w:val="00483692"/>
    <w:rsid w:val="00483F3B"/>
    <w:rsid w:val="0049045F"/>
    <w:rsid w:val="004B36CC"/>
    <w:rsid w:val="004C556C"/>
    <w:rsid w:val="004E3902"/>
    <w:rsid w:val="0051086F"/>
    <w:rsid w:val="00534CB8"/>
    <w:rsid w:val="00541393"/>
    <w:rsid w:val="005655AB"/>
    <w:rsid w:val="00565E5D"/>
    <w:rsid w:val="00576A1E"/>
    <w:rsid w:val="00597354"/>
    <w:rsid w:val="005A487F"/>
    <w:rsid w:val="005A779F"/>
    <w:rsid w:val="005B73BB"/>
    <w:rsid w:val="005D7251"/>
    <w:rsid w:val="005E1C5D"/>
    <w:rsid w:val="00625EEF"/>
    <w:rsid w:val="006700D1"/>
    <w:rsid w:val="00681C02"/>
    <w:rsid w:val="0069256D"/>
    <w:rsid w:val="006B51A0"/>
    <w:rsid w:val="00797A3E"/>
    <w:rsid w:val="007C124E"/>
    <w:rsid w:val="007E7BBA"/>
    <w:rsid w:val="00802E78"/>
    <w:rsid w:val="00805C95"/>
    <w:rsid w:val="00814119"/>
    <w:rsid w:val="00836ABB"/>
    <w:rsid w:val="008449D4"/>
    <w:rsid w:val="008F1A06"/>
    <w:rsid w:val="00913293"/>
    <w:rsid w:val="00954B56"/>
    <w:rsid w:val="009653C2"/>
    <w:rsid w:val="0097340C"/>
    <w:rsid w:val="00982B7D"/>
    <w:rsid w:val="00985D45"/>
    <w:rsid w:val="00991C79"/>
    <w:rsid w:val="009D0010"/>
    <w:rsid w:val="009E3C25"/>
    <w:rsid w:val="009E52D2"/>
    <w:rsid w:val="009F5601"/>
    <w:rsid w:val="00A01255"/>
    <w:rsid w:val="00A2481B"/>
    <w:rsid w:val="00A25152"/>
    <w:rsid w:val="00A4013E"/>
    <w:rsid w:val="00A63EDE"/>
    <w:rsid w:val="00A71011"/>
    <w:rsid w:val="00A9100D"/>
    <w:rsid w:val="00AB28DD"/>
    <w:rsid w:val="00AB5B49"/>
    <w:rsid w:val="00AC094A"/>
    <w:rsid w:val="00AC7660"/>
    <w:rsid w:val="00AD30FF"/>
    <w:rsid w:val="00AE0143"/>
    <w:rsid w:val="00B04730"/>
    <w:rsid w:val="00B47B2E"/>
    <w:rsid w:val="00B75C3A"/>
    <w:rsid w:val="00B83BBC"/>
    <w:rsid w:val="00B971B8"/>
    <w:rsid w:val="00BB05EE"/>
    <w:rsid w:val="00BB7139"/>
    <w:rsid w:val="00BD2384"/>
    <w:rsid w:val="00C23527"/>
    <w:rsid w:val="00C72538"/>
    <w:rsid w:val="00C74582"/>
    <w:rsid w:val="00C843F3"/>
    <w:rsid w:val="00C85EC0"/>
    <w:rsid w:val="00CA3C69"/>
    <w:rsid w:val="00D45A46"/>
    <w:rsid w:val="00D559A6"/>
    <w:rsid w:val="00DB2C1D"/>
    <w:rsid w:val="00DC487B"/>
    <w:rsid w:val="00DC528E"/>
    <w:rsid w:val="00DD3BC5"/>
    <w:rsid w:val="00DF4BFB"/>
    <w:rsid w:val="00DF5C27"/>
    <w:rsid w:val="00DF615F"/>
    <w:rsid w:val="00E04A37"/>
    <w:rsid w:val="00E06E56"/>
    <w:rsid w:val="00E2424D"/>
    <w:rsid w:val="00E67DE7"/>
    <w:rsid w:val="00E71343"/>
    <w:rsid w:val="00E76743"/>
    <w:rsid w:val="00E94AB8"/>
    <w:rsid w:val="00E970B5"/>
    <w:rsid w:val="00EA1AC9"/>
    <w:rsid w:val="00EA6CBD"/>
    <w:rsid w:val="00EA7BFB"/>
    <w:rsid w:val="00EC034A"/>
    <w:rsid w:val="00ED70AC"/>
    <w:rsid w:val="00F2256B"/>
    <w:rsid w:val="00F31325"/>
    <w:rsid w:val="00F31C8F"/>
    <w:rsid w:val="00F501F4"/>
    <w:rsid w:val="00F60047"/>
    <w:rsid w:val="00F9543E"/>
    <w:rsid w:val="00F95FA7"/>
    <w:rsid w:val="00FA5529"/>
    <w:rsid w:val="00FE2031"/>
    <w:rsid w:val="00FF2E20"/>
    <w:rsid w:val="00FF439E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AE0143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569</Words>
  <Characters>3830</Characters>
  <Application>Microsoft Office Word</Application>
  <DocSecurity>0</DocSecurity>
  <Lines>255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2026-04-09T08:17:00Z</dcterms:created>
  <dcterms:modified xsi:type="dcterms:W3CDTF">2026-04-27T16:22:00Z</dcterms:modified>
</cp:coreProperties>
</file>